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78" w:rsidRPr="008A4478" w:rsidRDefault="008A4478" w:rsidP="008A4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78" w:rsidRPr="008A4478" w:rsidRDefault="008A4478" w:rsidP="008A4478">
      <w:pPr>
        <w:spacing w:after="180" w:line="240" w:lineRule="auto"/>
        <w:jc w:val="both"/>
        <w:outlineLvl w:val="0"/>
        <w:rPr>
          <w:rFonts w:ascii="Arial" w:eastAsia="Times New Roman" w:hAnsi="Arial" w:cs="Arial"/>
          <w:b/>
          <w:bCs/>
          <w:color w:val="1A1B1D"/>
          <w:kern w:val="36"/>
          <w:sz w:val="40"/>
          <w:szCs w:val="40"/>
          <w:lang w:eastAsia="ru-RU"/>
        </w:rPr>
      </w:pPr>
      <w:r w:rsidRPr="008A4478">
        <w:rPr>
          <w:rFonts w:ascii="Arial" w:eastAsia="Times New Roman" w:hAnsi="Arial" w:cs="Arial"/>
          <w:b/>
          <w:bCs/>
          <w:color w:val="1A1B1D"/>
          <w:kern w:val="36"/>
          <w:sz w:val="40"/>
          <w:szCs w:val="40"/>
          <w:lang w:eastAsia="ru-RU"/>
        </w:rPr>
        <w:t>ГИПОДИНАМИЯ: МИФЫ И РЕАЛЬНОСТЬ</w:t>
      </w:r>
    </w:p>
    <w:p w:rsidR="00D0507B" w:rsidRPr="00276D05" w:rsidRDefault="008A4478" w:rsidP="008A44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276D05">
        <w:rPr>
          <w:rFonts w:ascii="Arial" w:hAnsi="Arial" w:cs="Arial"/>
          <w:color w:val="FF0000"/>
          <w:sz w:val="28"/>
          <w:szCs w:val="28"/>
        </w:rPr>
        <w:t>Миф 1: 10 000 шагов в день – будешь здоровым и стройным!</w:t>
      </w:r>
    </w:p>
    <w:p w:rsidR="008A4478" w:rsidRPr="008A4478" w:rsidRDefault="008A4478" w:rsidP="008A4478">
      <w:pPr>
        <w:jc w:val="both"/>
        <w:rPr>
          <w:rFonts w:ascii="Arial" w:hAnsi="Arial" w:cs="Arial"/>
        </w:rPr>
      </w:pPr>
      <w:r w:rsidRPr="008A4478">
        <w:rPr>
          <w:rFonts w:ascii="Arial" w:hAnsi="Arial" w:cs="Arial"/>
          <w:b/>
        </w:rPr>
        <w:t>Правда</w:t>
      </w:r>
      <w:r w:rsidRPr="008A4478">
        <w:rPr>
          <w:rFonts w:ascii="Arial" w:hAnsi="Arial" w:cs="Arial"/>
        </w:rPr>
        <w:t>: О ежедневной норме прогулок в 10 тысяч шагов знают все, и многие стремятся приблизиться к этой заветной цифре: кто-то норму выполняет, а кто-то и перевыполняет. Польза такой пешей активности бесспорна, но без устранения других факторов риска (например, курения) формула здоровья перестает работать на 100%. Безусловно, рекомендовать полуторачасовые прогулки можно всем, но коэффициент пол</w:t>
      </w:r>
      <w:r>
        <w:rPr>
          <w:rFonts w:ascii="Arial" w:hAnsi="Arial" w:cs="Arial"/>
        </w:rPr>
        <w:t>езности у каждого будет разным.</w:t>
      </w:r>
    </w:p>
    <w:p w:rsidR="008A4478" w:rsidRPr="008A4478" w:rsidRDefault="008A4478" w:rsidP="008A4478">
      <w:pPr>
        <w:jc w:val="both"/>
        <w:rPr>
          <w:rFonts w:ascii="Arial" w:hAnsi="Arial" w:cs="Arial"/>
        </w:rPr>
      </w:pPr>
      <w:r w:rsidRPr="008A4478">
        <w:rPr>
          <w:rFonts w:ascii="Arial" w:hAnsi="Arial" w:cs="Arial"/>
        </w:rPr>
        <w:t>Ходьба оказывает положительное влияние на организм (в частности, на сердечно-сосудистую, костно-мышечную системы) уже при ежедневной нагрузке в 4 400 шагов, однако после достижения 7 500 шагов в день статистических отличий в показателях здоровья не наблюдается, независимо от того, проходит человек 8, 10 или 15 тысяч шагов ежедневно. К такому выводу пришла группа ученых-исследователей Гарвардской медицинской школы в х</w:t>
      </w:r>
      <w:r>
        <w:rPr>
          <w:rFonts w:ascii="Arial" w:hAnsi="Arial" w:cs="Arial"/>
        </w:rPr>
        <w:t>оде четырехлетнего наблюдения.1</w:t>
      </w:r>
    </w:p>
    <w:p w:rsidR="008A4478" w:rsidRDefault="008A4478" w:rsidP="008A4478">
      <w:pPr>
        <w:jc w:val="both"/>
        <w:rPr>
          <w:rFonts w:ascii="Arial" w:hAnsi="Arial" w:cs="Arial"/>
        </w:rPr>
      </w:pPr>
      <w:r w:rsidRPr="008A4478">
        <w:rPr>
          <w:rFonts w:ascii="Arial" w:hAnsi="Arial" w:cs="Arial"/>
        </w:rPr>
        <w:t>Правило о необходимости проходить 10 000 шагов в день специалисты считают актуальным для пожилых и тех, кто очень мало двигается, предпочитая целыми днями сидеть или лежать. Для всех остальных это, скорее, приятная рекомендация, которая поможет сделать жизнь более активной.</w:t>
      </w:r>
    </w:p>
    <w:p w:rsidR="00276D05" w:rsidRPr="00276D05" w:rsidRDefault="00276D05" w:rsidP="00276D05">
      <w:pPr>
        <w:spacing w:before="100" w:beforeAutospacing="1" w:after="180" w:line="288" w:lineRule="atLeast"/>
        <w:jc w:val="both"/>
        <w:outlineLvl w:val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hyperlink r:id="rId5" w:anchor="32915" w:history="1">
        <w:r w:rsidRPr="00276D05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Миф 2: Чем интенсивнее физические упражнения, тем сильнее мышцы.</w:t>
        </w:r>
      </w:hyperlink>
    </w:p>
    <w:p w:rsidR="00276D05" w:rsidRDefault="00276D05" w:rsidP="00276D05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1A1B1D"/>
          <w:sz w:val="23"/>
          <w:szCs w:val="23"/>
        </w:rPr>
      </w:pPr>
      <w:r>
        <w:rPr>
          <w:rStyle w:val="a4"/>
          <w:rFonts w:ascii="Arial" w:hAnsi="Arial" w:cs="Arial"/>
          <w:color w:val="1A1B1D"/>
          <w:sz w:val="23"/>
          <w:szCs w:val="23"/>
        </w:rPr>
        <w:t>Правда</w:t>
      </w:r>
      <w:r>
        <w:rPr>
          <w:rFonts w:ascii="Arial" w:hAnsi="Arial" w:cs="Arial"/>
          <w:color w:val="1A1B1D"/>
          <w:sz w:val="23"/>
          <w:szCs w:val="23"/>
        </w:rPr>
        <w:t xml:space="preserve">: </w:t>
      </w:r>
      <w:proofErr w:type="gramStart"/>
      <w:r w:rsidR="00B40338">
        <w:rPr>
          <w:rFonts w:ascii="Arial" w:hAnsi="Arial" w:cs="Arial"/>
          <w:color w:val="1A1B1D"/>
          <w:sz w:val="23"/>
          <w:szCs w:val="23"/>
        </w:rPr>
        <w:t>В</w:t>
      </w:r>
      <w:bookmarkStart w:id="0" w:name="_GoBack"/>
      <w:bookmarkEnd w:id="0"/>
      <w:proofErr w:type="gramEnd"/>
      <w:r>
        <w:rPr>
          <w:rFonts w:ascii="Arial" w:hAnsi="Arial" w:cs="Arial"/>
          <w:color w:val="1A1B1D"/>
          <w:sz w:val="23"/>
          <w:szCs w:val="23"/>
        </w:rPr>
        <w:t xml:space="preserve"> физических нагрузках важна не их интенсивность, а их регулярность. Не надо тренироваться раз в неделю и до упаду, до дрожи в ногах и руках, истязая себя подъемом тяжестей и бегом на скорость, от которой сердце «выпрыгивает» из груди. Пользу принесет 15‒20-минутная зарядка, но каждый день. Доказано, что даже занятия спортом и физкультурой 3 раза в неделю снижают риск развития сердечно-сосудистых заболеваний более чем втрое.</w:t>
      </w:r>
    </w:p>
    <w:p w:rsidR="00276D05" w:rsidRDefault="00276D05" w:rsidP="00276D05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color w:val="1A1B1D"/>
          <w:sz w:val="23"/>
          <w:szCs w:val="23"/>
        </w:rPr>
      </w:pPr>
      <w:r>
        <w:rPr>
          <w:rFonts w:ascii="Arial" w:hAnsi="Arial" w:cs="Arial"/>
          <w:color w:val="1A1B1D"/>
          <w:sz w:val="23"/>
          <w:szCs w:val="23"/>
        </w:rPr>
        <w:t>Особенно полезна утренняя гимнастика, которую можно делать независимо от возраста и физической подготовки. Конечно, выбор упражнений зависит от уровня физической формы человека. Важно, как рекомендуют специалисты по лечебной физкультуре и реабилитации, выбирать упражнения, которые задействуют все тело и рассчитаны на разные группы мышц: руки, ноги, корпус, упражнения для головы, шеи и плеч, которые нужны тем, кто ведет сидячий образ жизни.</w:t>
      </w:r>
    </w:p>
    <w:p w:rsidR="0049377F" w:rsidRDefault="0049377F" w:rsidP="00276D05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color w:val="1A1B1D"/>
          <w:sz w:val="23"/>
          <w:szCs w:val="23"/>
        </w:rPr>
      </w:pPr>
    </w:p>
    <w:p w:rsidR="00276D05" w:rsidRDefault="0049377F" w:rsidP="008A44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49377F">
        <w:rPr>
          <w:rFonts w:ascii="Arial" w:hAnsi="Arial" w:cs="Arial"/>
          <w:color w:val="FF0000"/>
          <w:sz w:val="28"/>
          <w:szCs w:val="28"/>
        </w:rPr>
        <w:t>Миф 3: Активные физические упражнения противопоказаны людям с сердечно-сосудистыми заболеваниями</w:t>
      </w:r>
    </w:p>
    <w:p w:rsidR="0049377F" w:rsidRPr="0049377F" w:rsidRDefault="0049377F" w:rsidP="0049377F">
      <w:pPr>
        <w:shd w:val="clear" w:color="auto" w:fill="FFFFFF"/>
        <w:spacing w:after="240" w:line="343" w:lineRule="atLeast"/>
        <w:jc w:val="both"/>
        <w:rPr>
          <w:rFonts w:ascii="Arial" w:eastAsia="Times New Roman" w:hAnsi="Arial" w:cs="Arial"/>
          <w:color w:val="1A1B1D"/>
          <w:sz w:val="23"/>
          <w:szCs w:val="23"/>
          <w:lang w:eastAsia="ru-RU"/>
        </w:rPr>
      </w:pPr>
      <w:r w:rsidRPr="0049377F">
        <w:rPr>
          <w:rFonts w:ascii="Arial" w:eastAsia="Times New Roman" w:hAnsi="Arial" w:cs="Arial"/>
          <w:b/>
          <w:bCs/>
          <w:color w:val="1A1B1D"/>
          <w:sz w:val="23"/>
          <w:szCs w:val="23"/>
          <w:lang w:eastAsia="ru-RU"/>
        </w:rPr>
        <w:t>Правда</w:t>
      </w: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 xml:space="preserve">: Регулярные занятия аэробной физической активностью не менее 150 минут в неделю снижают риск развития ишемической болезни сердца, инсульта, артериальной гипертонии, сахарного диабета и преждевременной смерти. К людям с сердечно-сосудистыми заболеваниями это также относится, но у многих из них есть страх навредить себе этими нагрузками. Лечащий врач – терапевт, врач общей практики, </w:t>
      </w: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lastRenderedPageBreak/>
        <w:t xml:space="preserve">кардиолог – может помочь преодолеть этот страх, а врач ЛФК или </w:t>
      </w:r>
      <w:proofErr w:type="spellStart"/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реабилитолог</w:t>
      </w:r>
      <w:proofErr w:type="spellEnd"/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 xml:space="preserve"> – составить индивидуальную программу тренировок.</w:t>
      </w:r>
    </w:p>
    <w:p w:rsidR="0049377F" w:rsidRPr="0049377F" w:rsidRDefault="0049377F" w:rsidP="0049377F">
      <w:pPr>
        <w:shd w:val="clear" w:color="auto" w:fill="FFFFFF"/>
        <w:spacing w:after="240" w:line="343" w:lineRule="atLeast"/>
        <w:jc w:val="both"/>
        <w:rPr>
          <w:rFonts w:ascii="Arial" w:eastAsia="Times New Roman" w:hAnsi="Arial" w:cs="Arial"/>
          <w:color w:val="1A1B1D"/>
          <w:sz w:val="23"/>
          <w:szCs w:val="23"/>
          <w:lang w:eastAsia="ru-RU"/>
        </w:rPr>
      </w:pP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Специалисты НМИЦ терапии и профилактической медицины Минздрава России дают рекомендации, которые помогут пациентам из групп сердечно-сосудистого риска избежать неприятных последствий:</w:t>
      </w:r>
    </w:p>
    <w:p w:rsidR="0049377F" w:rsidRPr="0049377F" w:rsidRDefault="0049377F" w:rsidP="0049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B1D"/>
          <w:sz w:val="23"/>
          <w:szCs w:val="23"/>
          <w:lang w:eastAsia="ru-RU"/>
        </w:rPr>
      </w:pP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перед началом тренировок необходимо провести пробу с физической нагрузкой для определения максимальной частоты сердечно-сосудистых сокращений (МЧСС) и безопасного тренировочного пульса (</w:t>
      </w:r>
      <w:proofErr w:type="spellStart"/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тредмил</w:t>
      </w:r>
      <w:proofErr w:type="spellEnd"/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-тест или велоэргометрия);</w:t>
      </w:r>
    </w:p>
    <w:p w:rsidR="0049377F" w:rsidRPr="0049377F" w:rsidRDefault="0049377F" w:rsidP="0049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B1D"/>
          <w:sz w:val="23"/>
          <w:szCs w:val="23"/>
          <w:lang w:eastAsia="ru-RU"/>
        </w:rPr>
      </w:pP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 xml:space="preserve">если провести нагрузочный тест невозможно, МЧСС можно рассчитать по формуле: «220 минус возраст». Целевая зона пульса для </w:t>
      </w:r>
      <w:proofErr w:type="spellStart"/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кардиопациентов</w:t>
      </w:r>
      <w:proofErr w:type="spellEnd"/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 xml:space="preserve"> составляет 50‒75% от МЧСС;</w:t>
      </w:r>
    </w:p>
    <w:p w:rsidR="0049377F" w:rsidRPr="0049377F" w:rsidRDefault="0049377F" w:rsidP="0049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B1D"/>
          <w:sz w:val="23"/>
          <w:szCs w:val="23"/>
          <w:lang w:eastAsia="ru-RU"/>
        </w:rPr>
      </w:pP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оптимальные виды физической активности – аэробные нагрузки низкой и умеренной интенсивности: зарядка, прогулки, скандинавская ходьба, плавание, аэробика;</w:t>
      </w:r>
    </w:p>
    <w:p w:rsidR="0049377F" w:rsidRPr="0049377F" w:rsidRDefault="0049377F" w:rsidP="0049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B1D"/>
          <w:sz w:val="23"/>
          <w:szCs w:val="23"/>
          <w:lang w:eastAsia="ru-RU"/>
        </w:rPr>
      </w:pP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до и после физической активности необходимо обязательно измерять давление и пульс, во время тренировки можно использовать пульсометр;</w:t>
      </w:r>
    </w:p>
    <w:p w:rsidR="0049377F" w:rsidRDefault="0049377F" w:rsidP="0049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B1D"/>
          <w:sz w:val="23"/>
          <w:szCs w:val="23"/>
          <w:lang w:eastAsia="ru-RU"/>
        </w:rPr>
      </w:pPr>
      <w:r w:rsidRPr="0049377F">
        <w:rPr>
          <w:rFonts w:ascii="Arial" w:eastAsia="Times New Roman" w:hAnsi="Arial" w:cs="Arial"/>
          <w:color w:val="1A1B1D"/>
          <w:sz w:val="23"/>
          <w:szCs w:val="23"/>
          <w:lang w:eastAsia="ru-RU"/>
        </w:rPr>
        <w:t>любую тренировку надо начинать с небольшой разминки и заканчивать заминкой, что позволит избежать резких изменений давления и пульса.</w:t>
      </w:r>
    </w:p>
    <w:p w:rsidR="000B5223" w:rsidRDefault="000B5223" w:rsidP="000B5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0B522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Миф 4: Чтобы похудеть, надо бегать!</w:t>
      </w:r>
    </w:p>
    <w:p w:rsidR="000B5223" w:rsidRDefault="000B5223" w:rsidP="000B5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B5223">
        <w:rPr>
          <w:rFonts w:ascii="Arial" w:eastAsia="Times New Roman" w:hAnsi="Arial" w:cs="Arial"/>
          <w:b/>
          <w:sz w:val="23"/>
          <w:szCs w:val="23"/>
          <w:lang w:eastAsia="ru-RU"/>
        </w:rPr>
        <w:t>Правда:</w:t>
      </w:r>
      <w:r w:rsidRPr="000B5223">
        <w:rPr>
          <w:rFonts w:ascii="Arial" w:eastAsia="Times New Roman" w:hAnsi="Arial" w:cs="Arial"/>
          <w:sz w:val="23"/>
          <w:szCs w:val="23"/>
          <w:lang w:eastAsia="ru-RU"/>
        </w:rPr>
        <w:t xml:space="preserve"> При лишнем весе бегать, наоборот, опасно. Неправильная техника бега в сочетании с большим весом и ударной нагрузкой могут привести к необратимым проблемам с суставами, напоминают врачи НМИЦ терапии и профилактической медицины.4 Кроме того, у бега есть множество противопоказаний: патологические изменения в суставах и позвоночнике и вызванные ими заболевания, сердечно-сосудистые заболевания. Бег – сложный вид физической нагрузки, и здесь очень важна правильная техника движения и дыхания</w:t>
      </w:r>
      <w:r w:rsidRPr="000B522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</w:p>
    <w:p w:rsidR="000B5223" w:rsidRDefault="000B5223" w:rsidP="000B5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0B522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Миф 5: Скандинавская ходьба – спорт для пожилых.</w:t>
      </w:r>
    </w:p>
    <w:p w:rsidR="000B5223" w:rsidRDefault="000B5223" w:rsidP="000B5223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1A1B1D"/>
          <w:sz w:val="23"/>
          <w:szCs w:val="23"/>
        </w:rPr>
      </w:pPr>
      <w:r>
        <w:rPr>
          <w:rStyle w:val="a4"/>
          <w:rFonts w:ascii="Arial" w:hAnsi="Arial" w:cs="Arial"/>
          <w:color w:val="1A1B1D"/>
          <w:sz w:val="23"/>
          <w:szCs w:val="23"/>
        </w:rPr>
        <w:t>Правда</w:t>
      </w:r>
      <w:r>
        <w:rPr>
          <w:rFonts w:ascii="Arial" w:hAnsi="Arial" w:cs="Arial"/>
          <w:color w:val="1A1B1D"/>
          <w:sz w:val="23"/>
          <w:szCs w:val="23"/>
        </w:rPr>
        <w:t>: Когда-то этот вид физической активности был придуман для тренировок профессиональных лыжников вне лыжного сезона и зарекомендовал себя как очень эффективный вид нагрузок. Потому что в нем задействованы не только ноги, но и весь корпус, плечевой пояс. За одно занятие можно «сжечь» до 400 килокалорий, что на 40‒46% больше, чем при обычной ходьбе.</w:t>
      </w:r>
      <w:r>
        <w:rPr>
          <w:rFonts w:ascii="Arial" w:hAnsi="Arial" w:cs="Arial"/>
          <w:color w:val="1A1B1D"/>
          <w:sz w:val="17"/>
          <w:szCs w:val="17"/>
          <w:vertAlign w:val="superscript"/>
        </w:rPr>
        <w:t>5</w:t>
      </w:r>
    </w:p>
    <w:p w:rsidR="000B5223" w:rsidRDefault="000B5223" w:rsidP="000B5223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color w:val="1A1B1D"/>
          <w:sz w:val="23"/>
          <w:szCs w:val="23"/>
        </w:rPr>
      </w:pPr>
      <w:r>
        <w:rPr>
          <w:rFonts w:ascii="Arial" w:hAnsi="Arial" w:cs="Arial"/>
          <w:color w:val="1A1B1D"/>
          <w:sz w:val="23"/>
          <w:szCs w:val="23"/>
        </w:rPr>
        <w:t>Скандинавская ходьба действительно почти не имеет противопоказаний и подходит даже людям с ограничениями по здоровью, в качестве лечебной физкультуры и программы реабилитации.</w:t>
      </w:r>
    </w:p>
    <w:p w:rsidR="000B5223" w:rsidRPr="0049377F" w:rsidRDefault="008E4384" w:rsidP="000B5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E4384">
        <w:rPr>
          <w:rFonts w:ascii="Arial" w:eastAsia="Times New Roman" w:hAnsi="Arial" w:cs="Arial"/>
          <w:b/>
          <w:sz w:val="20"/>
          <w:szCs w:val="20"/>
          <w:lang w:eastAsia="ru-RU"/>
        </w:rPr>
        <w:t>По материалам https://medvestnik.ru</w:t>
      </w:r>
    </w:p>
    <w:p w:rsidR="0049377F" w:rsidRPr="0049377F" w:rsidRDefault="0049377F" w:rsidP="008A4478">
      <w:pPr>
        <w:jc w:val="both"/>
        <w:rPr>
          <w:rFonts w:ascii="Arial" w:hAnsi="Arial" w:cs="Arial"/>
          <w:color w:val="FF0000"/>
          <w:sz w:val="28"/>
          <w:szCs w:val="28"/>
        </w:rPr>
      </w:pPr>
    </w:p>
    <w:sectPr w:rsidR="0049377F" w:rsidRPr="0049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4B74"/>
    <w:multiLevelType w:val="multilevel"/>
    <w:tmpl w:val="CCD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75"/>
    <w:rsid w:val="000B5223"/>
    <w:rsid w:val="00276D05"/>
    <w:rsid w:val="0049377F"/>
    <w:rsid w:val="006C7B75"/>
    <w:rsid w:val="008A4478"/>
    <w:rsid w:val="008E4384"/>
    <w:rsid w:val="00B40338"/>
    <w:rsid w:val="00D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2C01-9DD5-44AE-AE1C-785B74B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vestnik.ru/content/cards/Gipodinamiya-mify-i-rea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2021-12-28T09:27:00Z</dcterms:created>
  <dcterms:modified xsi:type="dcterms:W3CDTF">2021-12-28T09:33:00Z</dcterms:modified>
</cp:coreProperties>
</file>